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4D" w:rsidRPr="00F253B9" w:rsidRDefault="006C654D" w:rsidP="006C654D">
      <w:pPr>
        <w:jc w:val="center"/>
        <w:rPr>
          <w:sz w:val="28"/>
          <w:szCs w:val="28"/>
        </w:rPr>
      </w:pPr>
      <w:r w:rsidRPr="00F253B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15240</wp:posOffset>
            </wp:positionV>
            <wp:extent cx="856615" cy="781050"/>
            <wp:effectExtent l="19050" t="0" r="635" b="0"/>
            <wp:wrapNone/>
            <wp:docPr id="5" name="Picture 4" descr="LogoFacultéDesSciencesDeMonastir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cultéDesSciencesDeMonastir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3B9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-61595</wp:posOffset>
            </wp:positionV>
            <wp:extent cx="609600" cy="790575"/>
            <wp:effectExtent l="19050" t="0" r="0" b="0"/>
            <wp:wrapNone/>
            <wp:docPr id="6" name="Picture 3" descr="Logo_de_l'université_de_mona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e_l'université_de_monast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3B9">
        <w:rPr>
          <w:sz w:val="28"/>
          <w:szCs w:val="28"/>
        </w:rPr>
        <w:t>Université de Monastir</w:t>
      </w:r>
    </w:p>
    <w:p w:rsidR="006C654D" w:rsidRPr="00F253B9" w:rsidRDefault="006C654D" w:rsidP="006C654D">
      <w:pPr>
        <w:jc w:val="center"/>
        <w:rPr>
          <w:sz w:val="28"/>
          <w:szCs w:val="28"/>
        </w:rPr>
      </w:pPr>
      <w:r w:rsidRPr="00F253B9">
        <w:rPr>
          <w:sz w:val="28"/>
          <w:szCs w:val="28"/>
        </w:rPr>
        <w:t>Faculté des Sciences de Monastir</w:t>
      </w:r>
    </w:p>
    <w:p w:rsidR="006C654D" w:rsidRPr="00F253B9" w:rsidRDefault="006C654D" w:rsidP="006C65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53B9">
        <w:rPr>
          <w:sz w:val="28"/>
          <w:szCs w:val="28"/>
        </w:rPr>
        <w:t>Ecole doctorale Matériaux, Dispositifs et Microsystèmes</w:t>
      </w:r>
    </w:p>
    <w:p w:rsidR="006C654D" w:rsidRDefault="006C654D" w:rsidP="006C654D">
      <w:pPr>
        <w:jc w:val="center"/>
        <w:rPr>
          <w:lang w:bidi="ar-TN"/>
        </w:rPr>
      </w:pPr>
      <w:proofErr w:type="gramStart"/>
      <w:r w:rsidRPr="00F253B9">
        <w:rPr>
          <w:rFonts w:hint="cs"/>
          <w:sz w:val="28"/>
          <w:szCs w:val="28"/>
          <w:rtl/>
          <w:lang w:bidi="ar-TN"/>
        </w:rPr>
        <w:t>مـــدرســة</w:t>
      </w:r>
      <w:proofErr w:type="gramEnd"/>
      <w:r w:rsidRPr="00F253B9">
        <w:rPr>
          <w:rFonts w:hint="cs"/>
          <w:sz w:val="28"/>
          <w:szCs w:val="28"/>
          <w:rtl/>
          <w:lang w:bidi="ar-TN"/>
        </w:rPr>
        <w:t xml:space="preserve"> دكتوراه" مـواد و أدوات و أنـظـمـة دقـيـقـة"</w:t>
      </w:r>
    </w:p>
    <w:p w:rsidR="006C654D" w:rsidRPr="004443DF" w:rsidRDefault="006C654D" w:rsidP="006C654D">
      <w:pPr>
        <w:jc w:val="center"/>
        <w:rPr>
          <w:b/>
          <w:bCs/>
        </w:rPr>
      </w:pPr>
      <w:r w:rsidRPr="00F253B9">
        <w:rPr>
          <w:b/>
          <w:bCs/>
        </w:rPr>
        <w:t>ED : 08FSM01</w:t>
      </w:r>
    </w:p>
    <w:p w:rsidR="007921F6" w:rsidRDefault="006C654D" w:rsidP="006C654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Stages de re</w:t>
      </w:r>
      <w:r w:rsidR="007921F6">
        <w:rPr>
          <w:rFonts w:asciiTheme="majorBidi" w:hAnsiTheme="majorBidi" w:cstheme="majorBidi"/>
          <w:b/>
          <w:bCs/>
          <w:sz w:val="32"/>
          <w:szCs w:val="32"/>
        </w:rPr>
        <w:t>cherche</w:t>
      </w:r>
    </w:p>
    <w:p w:rsidR="006C654D" w:rsidRDefault="007921F6" w:rsidP="006C654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Session  2017</w:t>
      </w:r>
    </w:p>
    <w:p w:rsidR="006C654D" w:rsidRDefault="006C654D" w:rsidP="006C654D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C654D" w:rsidRDefault="006C654D" w:rsidP="006C654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24357">
        <w:rPr>
          <w:rFonts w:asciiTheme="majorBidi" w:hAnsiTheme="majorBidi" w:cstheme="majorBidi"/>
          <w:sz w:val="24"/>
          <w:szCs w:val="24"/>
        </w:rPr>
        <w:t>Les doctorants appartenant à l’Ecole Doctorale matériaux, Dispositifs et Microsystèmes  qui désirent eff</w:t>
      </w:r>
      <w:r>
        <w:rPr>
          <w:rFonts w:asciiTheme="majorBidi" w:hAnsiTheme="majorBidi" w:cstheme="majorBidi"/>
          <w:sz w:val="24"/>
          <w:szCs w:val="24"/>
        </w:rPr>
        <w:t>ectuer un stage de recherche  (1 mois) à l</w:t>
      </w:r>
      <w:r w:rsidR="0079773E">
        <w:rPr>
          <w:rFonts w:asciiTheme="majorBidi" w:hAnsiTheme="majorBidi" w:cstheme="majorBidi"/>
          <w:sz w:val="24"/>
          <w:szCs w:val="24"/>
        </w:rPr>
        <w:t>’étranger à partir du 1 mai 2017</w:t>
      </w:r>
      <w:r w:rsidRPr="00324357">
        <w:rPr>
          <w:rFonts w:asciiTheme="majorBidi" w:hAnsiTheme="majorBidi" w:cstheme="majorBidi"/>
          <w:sz w:val="24"/>
          <w:szCs w:val="24"/>
        </w:rPr>
        <w:t xml:space="preserve">, sont priés de </w:t>
      </w:r>
      <w:r w:rsidR="00475AD5">
        <w:rPr>
          <w:rFonts w:asciiTheme="majorBidi" w:hAnsiTheme="majorBidi" w:cstheme="majorBidi"/>
          <w:sz w:val="24"/>
          <w:szCs w:val="24"/>
        </w:rPr>
        <w:t xml:space="preserve">se </w:t>
      </w:r>
      <w:bookmarkStart w:id="0" w:name="_GoBack"/>
      <w:bookmarkEnd w:id="0"/>
      <w:r w:rsidRPr="00324357">
        <w:rPr>
          <w:rFonts w:asciiTheme="majorBidi" w:hAnsiTheme="majorBidi" w:cstheme="majorBidi"/>
          <w:sz w:val="24"/>
          <w:szCs w:val="24"/>
        </w:rPr>
        <w:t xml:space="preserve">présenter </w:t>
      </w:r>
      <w:r>
        <w:rPr>
          <w:rFonts w:asciiTheme="majorBidi" w:hAnsiTheme="majorBidi" w:cstheme="majorBidi"/>
          <w:sz w:val="24"/>
          <w:szCs w:val="24"/>
        </w:rPr>
        <w:t xml:space="preserve">de 9h -12h </w:t>
      </w:r>
      <w:r w:rsidRPr="00324357">
        <w:rPr>
          <w:rFonts w:asciiTheme="majorBidi" w:hAnsiTheme="majorBidi" w:cstheme="majorBidi"/>
          <w:sz w:val="24"/>
          <w:szCs w:val="24"/>
        </w:rPr>
        <w:t>au secrétariat de l’</w:t>
      </w:r>
      <w:r>
        <w:rPr>
          <w:rFonts w:asciiTheme="majorBidi" w:hAnsiTheme="majorBidi" w:cstheme="majorBidi"/>
          <w:sz w:val="24"/>
          <w:szCs w:val="24"/>
        </w:rPr>
        <w:t>Ecole Doctorale (</w:t>
      </w:r>
      <w:r w:rsidRPr="00324357">
        <w:rPr>
          <w:rFonts w:asciiTheme="majorBidi" w:hAnsiTheme="majorBidi" w:cstheme="majorBidi"/>
          <w:sz w:val="24"/>
          <w:szCs w:val="24"/>
        </w:rPr>
        <w:t>bibliothè</w:t>
      </w:r>
      <w:r>
        <w:rPr>
          <w:rFonts w:asciiTheme="majorBidi" w:hAnsiTheme="majorBidi" w:cstheme="majorBidi"/>
          <w:sz w:val="24"/>
          <w:szCs w:val="24"/>
        </w:rPr>
        <w:t>que centrale).</w:t>
      </w:r>
    </w:p>
    <w:p w:rsidR="006C654D" w:rsidRPr="00324357" w:rsidRDefault="006C654D" w:rsidP="006C654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A3EFA">
        <w:rPr>
          <w:rFonts w:asciiTheme="majorBidi" w:hAnsiTheme="majorBidi" w:cstheme="majorBidi"/>
          <w:b/>
          <w:bCs/>
          <w:sz w:val="24"/>
          <w:szCs w:val="24"/>
        </w:rPr>
        <w:t xml:space="preserve">Dernier délai  le </w:t>
      </w:r>
      <w:r w:rsidR="0079773E">
        <w:rPr>
          <w:rFonts w:asciiTheme="majorBidi" w:hAnsiTheme="majorBidi" w:cstheme="majorBidi"/>
          <w:b/>
          <w:bCs/>
          <w:sz w:val="24"/>
          <w:szCs w:val="24"/>
        </w:rPr>
        <w:t>lundi</w:t>
      </w:r>
      <w:r w:rsidRPr="00EA3E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9773E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EA3EFA">
        <w:rPr>
          <w:rFonts w:asciiTheme="majorBidi" w:hAnsiTheme="majorBidi" w:cstheme="majorBidi"/>
          <w:b/>
          <w:bCs/>
          <w:sz w:val="24"/>
          <w:szCs w:val="24"/>
        </w:rPr>
        <w:t xml:space="preserve"> mars 201</w:t>
      </w:r>
      <w:r w:rsidR="007921F6">
        <w:rPr>
          <w:rFonts w:asciiTheme="majorBidi" w:hAnsiTheme="majorBidi" w:cstheme="majorBidi"/>
          <w:b/>
          <w:bCs/>
          <w:sz w:val="24"/>
          <w:szCs w:val="24"/>
        </w:rPr>
        <w:t xml:space="preserve">7 </w:t>
      </w:r>
      <w:r w:rsidRPr="00324357">
        <w:rPr>
          <w:rFonts w:asciiTheme="majorBidi" w:hAnsiTheme="majorBidi" w:cstheme="majorBidi"/>
          <w:sz w:val="24"/>
          <w:szCs w:val="24"/>
        </w:rPr>
        <w:t xml:space="preserve">: </w:t>
      </w:r>
    </w:p>
    <w:p w:rsidR="006C654D" w:rsidRPr="00324357" w:rsidRDefault="006C654D" w:rsidP="006C654D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24357">
        <w:rPr>
          <w:rFonts w:asciiTheme="majorBidi" w:hAnsiTheme="majorBidi" w:cstheme="majorBidi"/>
          <w:sz w:val="24"/>
          <w:szCs w:val="24"/>
        </w:rPr>
        <w:t xml:space="preserve">Un </w:t>
      </w:r>
      <w:r>
        <w:rPr>
          <w:rFonts w:asciiTheme="majorBidi" w:hAnsiTheme="majorBidi" w:cstheme="majorBidi"/>
          <w:sz w:val="24"/>
          <w:szCs w:val="24"/>
        </w:rPr>
        <w:t xml:space="preserve">formulaire de stage </w:t>
      </w:r>
      <w:proofErr w:type="gramStart"/>
      <w:r>
        <w:rPr>
          <w:rFonts w:asciiTheme="majorBidi" w:hAnsiTheme="majorBidi" w:cstheme="majorBidi"/>
          <w:sz w:val="24"/>
          <w:szCs w:val="24"/>
        </w:rPr>
        <w:t>(</w:t>
      </w:r>
      <w:r w:rsidRPr="00324357">
        <w:rPr>
          <w:rFonts w:asciiTheme="majorBidi" w:hAnsiTheme="majorBidi" w:cstheme="majorBidi"/>
          <w:sz w:val="24"/>
          <w:szCs w:val="24"/>
        </w:rPr>
        <w:t xml:space="preserve"> site</w:t>
      </w:r>
      <w:proofErr w:type="gramEnd"/>
      <w:r w:rsidRPr="00324357">
        <w:rPr>
          <w:rFonts w:asciiTheme="majorBidi" w:hAnsiTheme="majorBidi" w:cstheme="majorBidi"/>
          <w:sz w:val="24"/>
          <w:szCs w:val="24"/>
        </w:rPr>
        <w:t xml:space="preserve"> ED ).</w:t>
      </w:r>
    </w:p>
    <w:p w:rsidR="006C654D" w:rsidRDefault="006C654D" w:rsidP="006C654D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24357">
        <w:rPr>
          <w:rFonts w:asciiTheme="majorBidi" w:hAnsiTheme="majorBidi" w:cstheme="majorBidi"/>
          <w:sz w:val="24"/>
          <w:szCs w:val="24"/>
        </w:rPr>
        <w:t>Une attestation d’accueil.</w:t>
      </w:r>
    </w:p>
    <w:p w:rsidR="006C654D" w:rsidRPr="00CD78CE" w:rsidRDefault="006C654D" w:rsidP="006C654D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attestation d’inscription.</w:t>
      </w:r>
    </w:p>
    <w:p w:rsidR="006C654D" w:rsidRPr="002A6408" w:rsidRDefault="006C654D" w:rsidP="006C654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NB : L</w:t>
      </w:r>
      <w:r>
        <w:rPr>
          <w:rFonts w:ascii="Times New Roman" w:eastAsia="Calibri" w:hAnsi="Times New Roman" w:cs="Times New Roman"/>
          <w:sz w:val="24"/>
          <w:szCs w:val="24"/>
        </w:rPr>
        <w:t xml:space="preserve">es doctorants n’ayant pas bénéficiés de bourses </w:t>
      </w:r>
      <w:r>
        <w:rPr>
          <w:rFonts w:ascii="Times New Roman" w:hAnsi="Times New Roman" w:cs="Times New Roman"/>
          <w:sz w:val="24"/>
          <w:szCs w:val="24"/>
        </w:rPr>
        <w:t xml:space="preserve"> et l</w:t>
      </w:r>
      <w:r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Pr="002A64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doctorants en fin de thèse sont prioritaires.</w:t>
      </w:r>
    </w:p>
    <w:p w:rsidR="006C654D" w:rsidRDefault="006C654D" w:rsidP="006C654D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Monastir le 2</w:t>
      </w:r>
      <w:r w:rsidR="007977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février</w:t>
      </w:r>
      <w:r w:rsidR="0079773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C654D" w:rsidRPr="00CE3CC0" w:rsidRDefault="006C654D" w:rsidP="006C654D">
      <w:pPr>
        <w:pStyle w:val="Paragraphedeliste"/>
        <w:spacing w:line="36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CC0">
        <w:rPr>
          <w:rFonts w:ascii="Times New Roman" w:eastAsia="Calibri" w:hAnsi="Times New Roman" w:cs="Times New Roman"/>
          <w:b/>
          <w:bCs/>
          <w:sz w:val="24"/>
          <w:szCs w:val="24"/>
        </w:rPr>
        <w:t>Le directeur de l’ED</w:t>
      </w:r>
    </w:p>
    <w:p w:rsidR="006C654D" w:rsidRPr="00CE3CC0" w:rsidRDefault="006C654D" w:rsidP="006C654D">
      <w:pPr>
        <w:pStyle w:val="Paragraphedeliste"/>
        <w:spacing w:line="360" w:lineRule="auto"/>
        <w:ind w:left="0"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C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Pr. Moncef </w:t>
      </w:r>
      <w:proofErr w:type="spellStart"/>
      <w:r w:rsidRPr="00CE3CC0">
        <w:rPr>
          <w:rFonts w:ascii="Times New Roman" w:eastAsia="Calibri" w:hAnsi="Times New Roman" w:cs="Times New Roman"/>
          <w:b/>
          <w:bCs/>
          <w:sz w:val="24"/>
          <w:szCs w:val="24"/>
        </w:rPr>
        <w:t>Msadek</w:t>
      </w:r>
      <w:proofErr w:type="spellEnd"/>
    </w:p>
    <w:p w:rsidR="006C654D" w:rsidRPr="00326111" w:rsidRDefault="006C654D" w:rsidP="006C654D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54D" w:rsidRDefault="006C654D" w:rsidP="006C654D"/>
    <w:p w:rsidR="0079773E" w:rsidRDefault="0079773E" w:rsidP="006C654D"/>
    <w:p w:rsidR="0079773E" w:rsidRDefault="0079773E" w:rsidP="006C654D"/>
    <w:p w:rsidR="0079773E" w:rsidRDefault="0079773E" w:rsidP="006C654D"/>
    <w:p w:rsidR="0079773E" w:rsidRDefault="0079773E" w:rsidP="006C654D"/>
    <w:p w:rsidR="0020200C" w:rsidRDefault="0020200C"/>
    <w:sectPr w:rsidR="0020200C" w:rsidSect="004443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46F"/>
    <w:multiLevelType w:val="hybridMultilevel"/>
    <w:tmpl w:val="E86AD7E0"/>
    <w:lvl w:ilvl="0" w:tplc="368AB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54D"/>
    <w:rsid w:val="0020200C"/>
    <w:rsid w:val="00475AD5"/>
    <w:rsid w:val="006C654D"/>
    <w:rsid w:val="007921F6"/>
    <w:rsid w:val="0079773E"/>
    <w:rsid w:val="00E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5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690</Characters>
  <Application>Microsoft Office Word</Application>
  <DocSecurity>0</DocSecurity>
  <Lines>5</Lines>
  <Paragraphs>1</Paragraphs>
  <ScaleCrop>false</ScaleCrop>
  <Company>fsm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HP</cp:lastModifiedBy>
  <cp:revision>4</cp:revision>
  <dcterms:created xsi:type="dcterms:W3CDTF">2017-02-27T08:23:00Z</dcterms:created>
  <dcterms:modified xsi:type="dcterms:W3CDTF">2017-02-27T22:22:00Z</dcterms:modified>
</cp:coreProperties>
</file>