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10D3" w14:textId="77777777" w:rsidR="00191684" w:rsidRPr="00986FC6" w:rsidRDefault="00760014" w:rsidP="00986FC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ED503" wp14:editId="500E9A12">
                <wp:simplePos x="0" y="0"/>
                <wp:positionH relativeFrom="column">
                  <wp:posOffset>-1407160</wp:posOffset>
                </wp:positionH>
                <wp:positionV relativeFrom="paragraph">
                  <wp:posOffset>-128270</wp:posOffset>
                </wp:positionV>
                <wp:extent cx="889000" cy="711200"/>
                <wp:effectExtent l="19050" t="19050" r="2540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71120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EB057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8pt,-10.1pt" to="-40.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" strokecolor="red" strokeweight="3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99767" wp14:editId="4B7235B7">
                <wp:simplePos x="0" y="0"/>
                <wp:positionH relativeFrom="column">
                  <wp:posOffset>-1559560</wp:posOffset>
                </wp:positionH>
                <wp:positionV relativeFrom="paragraph">
                  <wp:posOffset>-115570</wp:posOffset>
                </wp:positionV>
                <wp:extent cx="889000" cy="711200"/>
                <wp:effectExtent l="19050" t="19050" r="2540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7112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C7DB4" id="Connecteur droit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8pt,-9.1pt" to="-52.8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" strokecolor="red" strokeweight="3.5pt"/>
            </w:pict>
          </mc:Fallback>
        </mc:AlternateContent>
      </w:r>
      <w:r w:rsidR="0002797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7838B83" wp14:editId="0C8C1F39">
            <wp:simplePos x="0" y="0"/>
            <wp:positionH relativeFrom="column">
              <wp:posOffset>5727065</wp:posOffset>
            </wp:positionH>
            <wp:positionV relativeFrom="paragraph">
              <wp:posOffset>181610</wp:posOffset>
            </wp:positionV>
            <wp:extent cx="968375" cy="739775"/>
            <wp:effectExtent l="0" t="0" r="3175" b="3175"/>
            <wp:wrapSquare wrapText="bothSides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90DF01E4-39FA-46AB-BB03-DA113A5E17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>
                      <a:extLst>
                        <a:ext uri="{FF2B5EF4-FFF2-40B4-BE49-F238E27FC236}">
                          <a16:creationId xmlns:a16="http://schemas.microsoft.com/office/drawing/2014/main" id="{90DF01E4-39FA-46AB-BB03-DA113A5E17DE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0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968048" wp14:editId="06C43B4D">
            <wp:simplePos x="0" y="0"/>
            <wp:positionH relativeFrom="column">
              <wp:posOffset>175260</wp:posOffset>
            </wp:positionH>
            <wp:positionV relativeFrom="paragraph">
              <wp:posOffset>214630</wp:posOffset>
            </wp:positionV>
            <wp:extent cx="783590" cy="783590"/>
            <wp:effectExtent l="0" t="0" r="0" b="0"/>
            <wp:wrapSquare wrapText="bothSides"/>
            <wp:docPr id="2" name="Image 2" descr="Faculté des Sciences de Monastir - FS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é des Sciences de Monastir - FSM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FC6" w:rsidRPr="00986FC6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الجمهورية التونسية</w:t>
      </w:r>
    </w:p>
    <w:p w14:paraId="65997479" w14:textId="77777777" w:rsidR="00986FC6" w:rsidRPr="00986FC6" w:rsidRDefault="00986FC6" w:rsidP="00986FC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986FC6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وزار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ة</w:t>
      </w:r>
      <w:r w:rsidRPr="00986FC6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</w:t>
      </w:r>
      <w:r w:rsidRPr="00986FC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التعليم</w:t>
      </w:r>
      <w:r w:rsidRPr="00986FC6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العالي والبحث العلمي</w:t>
      </w:r>
    </w:p>
    <w:p w14:paraId="4B162FAE" w14:textId="77777777" w:rsidR="00986FC6" w:rsidRPr="00986FC6" w:rsidRDefault="00986FC6" w:rsidP="00986FC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986FC6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جامعة المنستير</w:t>
      </w:r>
    </w:p>
    <w:p w14:paraId="2D300B5E" w14:textId="77777777" w:rsidR="00986FC6" w:rsidRDefault="00986FC6" w:rsidP="00986FC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كلية العلو</w:t>
      </w:r>
      <w:r w:rsidRPr="00986FC6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م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</w:t>
      </w:r>
      <w:r w:rsidRPr="00986FC6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بالمنستير</w:t>
      </w:r>
    </w:p>
    <w:p w14:paraId="2730D0DE" w14:textId="77777777" w:rsidR="00424D04" w:rsidRDefault="00424D04" w:rsidP="00424D04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</w:p>
    <w:p w14:paraId="16C9A593" w14:textId="77777777" w:rsidR="00F55E30" w:rsidRDefault="00424D04" w:rsidP="00AC2B0F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  <w:r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وصل </w:t>
      </w:r>
      <w:r w:rsidR="00150771"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إعلام </w:t>
      </w:r>
      <w:r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>حول إمتلاء وسيلة جمع م</w:t>
      </w:r>
      <w:r w:rsidR="00150771"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>ُ</w:t>
      </w:r>
      <w:r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>ؤقت</w:t>
      </w:r>
      <w:r w:rsidR="00150771"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>(وعـــــــاء)</w:t>
      </w:r>
      <w:r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داخل مخبر</w:t>
      </w:r>
      <w:r w:rsidR="006C4C7B"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</w:t>
      </w:r>
      <w:r w:rsidR="00E415B6"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>بقسم الكيمياء</w:t>
      </w:r>
      <w:r w:rsidR="006C4C7B"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</w:t>
      </w:r>
    </w:p>
    <w:p w14:paraId="50E1B279" w14:textId="77777777" w:rsidR="00424D04" w:rsidRPr="00AC2B0F" w:rsidRDefault="006C4C7B" w:rsidP="00191E55">
      <w:pPr>
        <w:bidi/>
        <w:spacing w:after="0"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  <w:r w:rsidRPr="0015077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4F0836" w14:paraId="7CFD03E9" w14:textId="77777777" w:rsidTr="002874AA">
        <w:trPr>
          <w:trHeight w:val="277"/>
        </w:trPr>
        <w:tc>
          <w:tcPr>
            <w:tcW w:w="11054" w:type="dxa"/>
          </w:tcPr>
          <w:p w14:paraId="7D889D07" w14:textId="77777777" w:rsidR="004F0836" w:rsidRPr="00354197" w:rsidRDefault="004F0836" w:rsidP="00986FC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TN"/>
              </w:rPr>
            </w:pPr>
            <w:r w:rsidRPr="00354197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TN"/>
              </w:rPr>
              <w:t xml:space="preserve">بيانات متعلّقة بالمخبر </w:t>
            </w:r>
          </w:p>
        </w:tc>
      </w:tr>
      <w:tr w:rsidR="004F0836" w14:paraId="40A610CF" w14:textId="77777777" w:rsidTr="002874AA">
        <w:tc>
          <w:tcPr>
            <w:tcW w:w="11054" w:type="dxa"/>
          </w:tcPr>
          <w:p w14:paraId="118BF0EB" w14:textId="77777777" w:rsidR="004F0836" w:rsidRPr="0002797A" w:rsidRDefault="004F0836" w:rsidP="00986FC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إسم المخبر:....................................................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..................</w:t>
            </w:r>
            <w:r w:rsidR="0035419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...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..........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................................... </w:t>
            </w:r>
          </w:p>
        </w:tc>
      </w:tr>
      <w:tr w:rsidR="004F0836" w14:paraId="461D68E7" w14:textId="77777777" w:rsidTr="002874AA">
        <w:tc>
          <w:tcPr>
            <w:tcW w:w="11054" w:type="dxa"/>
          </w:tcPr>
          <w:p w14:paraId="3DDF99D6" w14:textId="77777777" w:rsidR="004F0836" w:rsidRPr="0002797A" w:rsidRDefault="004F0836" w:rsidP="00276CB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نشاط المخبر: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    </w:t>
            </w:r>
            <w:r w:rsidR="00276CB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              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   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بحث علمي:............  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</w:t>
            </w:r>
            <w:r w:rsidR="003F48F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 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     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أشغال تطبيقية :...............</w:t>
            </w:r>
          </w:p>
        </w:tc>
      </w:tr>
      <w:tr w:rsidR="004F0836" w14:paraId="642CCD69" w14:textId="77777777" w:rsidTr="002874AA">
        <w:tc>
          <w:tcPr>
            <w:tcW w:w="11054" w:type="dxa"/>
          </w:tcPr>
          <w:p w14:paraId="714E4EAA" w14:textId="77777777" w:rsidR="004F0836" w:rsidRPr="0002797A" w:rsidRDefault="004F0836" w:rsidP="00986FC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موقع المخبر </w:t>
            </w:r>
          </w:p>
        </w:tc>
      </w:tr>
      <w:tr w:rsidR="004F0836" w14:paraId="63BF429C" w14:textId="77777777" w:rsidTr="002874AA">
        <w:tc>
          <w:tcPr>
            <w:tcW w:w="11054" w:type="dxa"/>
          </w:tcPr>
          <w:p w14:paraId="25D12683" w14:textId="10FE2E43" w:rsidR="004F0836" w:rsidRPr="0002797A" w:rsidRDefault="006C4C7B" w:rsidP="00F957F2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قسم الكيمياء </w:t>
            </w:r>
            <w:r w:rsidR="00383FF7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عدد1.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  <w:r w:rsidR="00383FF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.   </w:t>
            </w:r>
            <w:r w:rsidR="00B53B2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قسم الكيمياء عدد </w:t>
            </w:r>
            <w:r w:rsidR="003F48F1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2.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......</w:t>
            </w:r>
            <w:r w:rsidR="00F957F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</w:t>
            </w:r>
            <w:r w:rsidR="00B53B2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القاعات المشتركة عدد </w:t>
            </w:r>
            <w:r w:rsidR="00383FF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3</w:t>
            </w:r>
            <w:r w:rsidR="00F957F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.....</w:t>
            </w:r>
            <w:r w:rsidR="00B53B2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  </w:t>
            </w:r>
            <w:r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 آخر</w:t>
            </w:r>
            <w:r w:rsidR="00F957F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(تحديده) :...............................</w:t>
            </w:r>
          </w:p>
        </w:tc>
      </w:tr>
      <w:tr w:rsidR="006C4C7B" w14:paraId="1C45C631" w14:textId="77777777" w:rsidTr="002874AA">
        <w:tc>
          <w:tcPr>
            <w:tcW w:w="11054" w:type="dxa"/>
          </w:tcPr>
          <w:p w14:paraId="3B6B3E67" w14:textId="77777777" w:rsidR="006C4C7B" w:rsidRPr="0002797A" w:rsidRDefault="00383FF7" w:rsidP="00986FC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الطابق الأ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رضي</w:t>
            </w:r>
            <w:r w:rsidR="003F48F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...                  الطابق الأوّل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....                    الطابق الثاني</w:t>
            </w:r>
            <w:r w:rsidR="003F48F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  <w:r w:rsidR="006C4C7B" w:rsidRPr="0002797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...</w:t>
            </w:r>
          </w:p>
        </w:tc>
      </w:tr>
    </w:tbl>
    <w:p w14:paraId="3BD1184C" w14:textId="77777777" w:rsidR="00986FC6" w:rsidRPr="00765D2F" w:rsidRDefault="00986FC6" w:rsidP="00986FC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63"/>
        <w:gridCol w:w="888"/>
        <w:gridCol w:w="2409"/>
        <w:gridCol w:w="1276"/>
        <w:gridCol w:w="2693"/>
        <w:gridCol w:w="1025"/>
      </w:tblGrid>
      <w:tr w:rsidR="002A28B3" w14:paraId="49C9EF5B" w14:textId="77777777" w:rsidTr="00354197">
        <w:tc>
          <w:tcPr>
            <w:tcW w:w="11054" w:type="dxa"/>
            <w:gridSpan w:val="6"/>
          </w:tcPr>
          <w:p w14:paraId="5F9DF4EC" w14:textId="77777777" w:rsidR="002A28B3" w:rsidRPr="00354197" w:rsidRDefault="00765D2F" w:rsidP="006C4C7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Pr="00D32DC8">
              <w:rPr>
                <w:rFonts w:ascii="Cambria Math" w:hAnsi="Cambria Math" w:cs="Cambria Math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❶</w:t>
            </w:r>
            <w:r w:rsidR="00AC2B0F"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A28B3" w:rsidRPr="00354197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TN"/>
              </w:rPr>
              <w:t>برميل بلاستيك سعة 20 لتر</w:t>
            </w:r>
          </w:p>
        </w:tc>
      </w:tr>
      <w:tr w:rsidR="00907918" w14:paraId="6EF1A0E7" w14:textId="77777777" w:rsidTr="00354197">
        <w:tc>
          <w:tcPr>
            <w:tcW w:w="2763" w:type="dxa"/>
          </w:tcPr>
          <w:p w14:paraId="62F045EE" w14:textId="77777777" w:rsidR="00907918" w:rsidRPr="00150771" w:rsidRDefault="00B4684F" w:rsidP="006C4C7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</w:pPr>
            <w:r w:rsidRPr="00150771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Solvants chloré</w:t>
            </w:r>
            <w:r w:rsidR="00907918" w:rsidRPr="00150771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 xml:space="preserve">s </w:t>
            </w:r>
          </w:p>
        </w:tc>
        <w:tc>
          <w:tcPr>
            <w:tcW w:w="888" w:type="dxa"/>
          </w:tcPr>
          <w:p w14:paraId="36B7AD6E" w14:textId="77777777" w:rsidR="00907918" w:rsidRPr="00712467" w:rsidRDefault="00C33D2B" w:rsidP="006C4C7B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.....</w:t>
            </w:r>
          </w:p>
        </w:tc>
        <w:tc>
          <w:tcPr>
            <w:tcW w:w="2409" w:type="dxa"/>
          </w:tcPr>
          <w:p w14:paraId="3F851300" w14:textId="77777777" w:rsidR="00907918" w:rsidRPr="00150771" w:rsidRDefault="00B4684F" w:rsidP="006C4C7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150771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Solvants non chloré</w:t>
            </w:r>
            <w:r w:rsidR="00907918" w:rsidRPr="00150771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 xml:space="preserve">s </w:t>
            </w:r>
          </w:p>
        </w:tc>
        <w:tc>
          <w:tcPr>
            <w:tcW w:w="1276" w:type="dxa"/>
          </w:tcPr>
          <w:p w14:paraId="6F36D01F" w14:textId="77777777" w:rsidR="00907918" w:rsidRPr="00712467" w:rsidRDefault="00C33D2B" w:rsidP="006C4C7B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.....</w:t>
            </w:r>
          </w:p>
        </w:tc>
        <w:tc>
          <w:tcPr>
            <w:tcW w:w="2693" w:type="dxa"/>
          </w:tcPr>
          <w:p w14:paraId="24DB2F66" w14:textId="043783A4" w:rsidR="00907918" w:rsidRPr="00150771" w:rsidRDefault="00907918" w:rsidP="006C4C7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150771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Huiles usag</w:t>
            </w:r>
            <w:r w:rsidR="006E37F0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ées</w:t>
            </w:r>
          </w:p>
        </w:tc>
        <w:tc>
          <w:tcPr>
            <w:tcW w:w="1025" w:type="dxa"/>
          </w:tcPr>
          <w:p w14:paraId="07B61288" w14:textId="77777777" w:rsidR="00907918" w:rsidRPr="00712467" w:rsidRDefault="00C33D2B" w:rsidP="006C4C7B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....</w:t>
            </w:r>
          </w:p>
        </w:tc>
      </w:tr>
    </w:tbl>
    <w:p w14:paraId="46B6B248" w14:textId="77777777" w:rsidR="006C4C7B" w:rsidRPr="00765D2F" w:rsidRDefault="006C4C7B" w:rsidP="006C4C7B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lang w:bidi="ar-TN"/>
        </w:rPr>
      </w:pP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68"/>
        <w:gridCol w:w="459"/>
        <w:gridCol w:w="4928"/>
        <w:gridCol w:w="599"/>
      </w:tblGrid>
      <w:tr w:rsidR="00712467" w14:paraId="2A5B3B5C" w14:textId="77777777" w:rsidTr="00354197">
        <w:tc>
          <w:tcPr>
            <w:tcW w:w="11054" w:type="dxa"/>
            <w:gridSpan w:val="4"/>
          </w:tcPr>
          <w:p w14:paraId="69E25171" w14:textId="26B9AB6F" w:rsidR="00712467" w:rsidRPr="00354197" w:rsidRDefault="00765D2F" w:rsidP="007124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TN"/>
              </w:rPr>
            </w:pPr>
            <w:r w:rsidRPr="00D32DC8">
              <w:rPr>
                <w:rFonts w:ascii="Cambria Math" w:hAnsi="Cambria Math" w:cs="Cambria Math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❷</w:t>
            </w:r>
            <w:r w:rsidR="00AC2B0F"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712467" w:rsidRPr="00354197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TN"/>
              </w:rPr>
              <w:t>حاوية بلاستيك سعة 100/110 لتر</w:t>
            </w:r>
          </w:p>
        </w:tc>
      </w:tr>
      <w:tr w:rsidR="00712467" w14:paraId="39815D41" w14:textId="77777777" w:rsidTr="00354197">
        <w:tc>
          <w:tcPr>
            <w:tcW w:w="5068" w:type="dxa"/>
          </w:tcPr>
          <w:p w14:paraId="09011410" w14:textId="77777777" w:rsidR="00712467" w:rsidRPr="00712467" w:rsidRDefault="00712467" w:rsidP="00712467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TN"/>
              </w:rPr>
            </w:pPr>
            <w:r w:rsidRPr="0071246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 xml:space="preserve">تحتوي على أوعية </w:t>
            </w:r>
            <w:r w:rsidRPr="00B4684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بل</w:t>
            </w:r>
            <w:r w:rsidR="00866360" w:rsidRPr="00B4684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ّ</w:t>
            </w:r>
            <w:r w:rsidRPr="00B4684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ورية</w:t>
            </w:r>
            <w:r w:rsidRPr="0071246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 xml:space="preserve"> فارغة ك</w:t>
            </w:r>
            <w:r w:rsidR="00866360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>ا</w:t>
            </w:r>
            <w:r w:rsidRPr="0071246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 xml:space="preserve">نت تحتوي على مواد </w:t>
            </w:r>
            <w:r w:rsidR="00866360" w:rsidRPr="0071246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 xml:space="preserve">كيميائية </w:t>
            </w:r>
          </w:p>
        </w:tc>
        <w:tc>
          <w:tcPr>
            <w:tcW w:w="459" w:type="dxa"/>
          </w:tcPr>
          <w:p w14:paraId="096B62E9" w14:textId="77777777" w:rsidR="00712467" w:rsidRPr="00712467" w:rsidRDefault="00C33D2B" w:rsidP="00712467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>....</w:t>
            </w:r>
          </w:p>
        </w:tc>
        <w:tc>
          <w:tcPr>
            <w:tcW w:w="4928" w:type="dxa"/>
          </w:tcPr>
          <w:p w14:paraId="77BE47DA" w14:textId="77777777" w:rsidR="00712467" w:rsidRPr="00712467" w:rsidRDefault="00712467" w:rsidP="00866360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TN"/>
              </w:rPr>
            </w:pPr>
            <w:r w:rsidRPr="0071246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 xml:space="preserve">تحتوي على أوعية </w:t>
            </w:r>
            <w:r w:rsidR="00B4684F" w:rsidRPr="00B4684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بلاستيكية</w:t>
            </w:r>
            <w:r w:rsidR="00B4684F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 xml:space="preserve"> </w:t>
            </w:r>
            <w:r w:rsidR="00B4684F" w:rsidRPr="0071246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>فارغة</w:t>
            </w:r>
            <w:r w:rsidRPr="00712467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TN"/>
              </w:rPr>
              <w:t xml:space="preserve"> كانت تحتوي على مواد كيميائية </w:t>
            </w:r>
          </w:p>
        </w:tc>
        <w:tc>
          <w:tcPr>
            <w:tcW w:w="599" w:type="dxa"/>
          </w:tcPr>
          <w:p w14:paraId="59D773C6" w14:textId="77777777" w:rsidR="00712467" w:rsidRPr="00712467" w:rsidRDefault="00C33D2B" w:rsidP="0071246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....</w:t>
            </w:r>
          </w:p>
        </w:tc>
      </w:tr>
    </w:tbl>
    <w:p w14:paraId="32E356CA" w14:textId="77777777" w:rsidR="00712467" w:rsidRPr="00765D2F" w:rsidRDefault="00712467" w:rsidP="00712467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742"/>
        <w:gridCol w:w="4361"/>
        <w:gridCol w:w="1166"/>
      </w:tblGrid>
      <w:tr w:rsidR="00907918" w14:paraId="51A1900E" w14:textId="77777777" w:rsidTr="00354197">
        <w:tc>
          <w:tcPr>
            <w:tcW w:w="11054" w:type="dxa"/>
            <w:gridSpan w:val="4"/>
          </w:tcPr>
          <w:p w14:paraId="5685447F" w14:textId="77777777" w:rsidR="00907918" w:rsidRPr="00354197" w:rsidRDefault="00765D2F" w:rsidP="009079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TN"/>
              </w:rPr>
            </w:pPr>
            <w:r w:rsidRPr="00D32DC8">
              <w:rPr>
                <w:rFonts w:ascii="Cambria Math" w:hAnsi="Cambria Math" w:cs="Cambria Math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❸</w:t>
            </w:r>
            <w:r w:rsidR="00AC2B0F"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07918" w:rsidRPr="00354197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TN"/>
              </w:rPr>
              <w:t>صندوق بلاستيك شفاف سعة 20 لتر</w:t>
            </w:r>
          </w:p>
        </w:tc>
      </w:tr>
      <w:tr w:rsidR="00907918" w14:paraId="2C779FCA" w14:textId="77777777" w:rsidTr="00B4684F">
        <w:tc>
          <w:tcPr>
            <w:tcW w:w="4785" w:type="dxa"/>
          </w:tcPr>
          <w:p w14:paraId="3E2053B6" w14:textId="77777777" w:rsidR="00907918" w:rsidRPr="00907918" w:rsidRDefault="00907918" w:rsidP="00633CA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</w:pPr>
            <w:r w:rsidRPr="0090791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يحتوي على أنبوب باستور</w:t>
            </w:r>
            <w:r w:rsidR="00633CA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( </w:t>
            </w:r>
            <w:r w:rsidR="00633CAC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(</w:t>
            </w:r>
            <w:r w:rsidR="00633CAC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  <w:t>Pipettes  Pasteu</w:t>
            </w:r>
            <w:r w:rsidR="00633CAC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r</w:t>
            </w:r>
            <w:r w:rsidRPr="0090791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مستعمل </w:t>
            </w:r>
          </w:p>
        </w:tc>
        <w:tc>
          <w:tcPr>
            <w:tcW w:w="742" w:type="dxa"/>
          </w:tcPr>
          <w:p w14:paraId="793832CC" w14:textId="77777777" w:rsidR="00907918" w:rsidRDefault="00C33D2B" w:rsidP="009079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TN"/>
              </w:rPr>
              <w:t>...</w:t>
            </w:r>
          </w:p>
        </w:tc>
        <w:tc>
          <w:tcPr>
            <w:tcW w:w="4361" w:type="dxa"/>
          </w:tcPr>
          <w:p w14:paraId="7C01B976" w14:textId="77777777" w:rsidR="00907918" w:rsidRPr="00907918" w:rsidRDefault="00907918" w:rsidP="00633CA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TN"/>
              </w:rPr>
            </w:pPr>
            <w:r w:rsidRPr="00907918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يحتوي على </w:t>
            </w:r>
            <w:r w:rsidR="00B4684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حقن</w:t>
            </w:r>
            <w:r w:rsidR="00633CA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( </w:t>
            </w:r>
            <w:r w:rsidR="00633CAC">
              <w:rPr>
                <w:rFonts w:ascii="Arabic Typesetting" w:hAnsi="Arabic Typesetting" w:cs="Arabic Typesetting"/>
                <w:sz w:val="36"/>
                <w:szCs w:val="36"/>
                <w:lang w:bidi="ar-TN"/>
              </w:rPr>
              <w:t>(</w:t>
            </w:r>
            <w:r w:rsidR="00633CAC" w:rsidRPr="00B4684F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seringues</w:t>
            </w:r>
            <w:r w:rsidR="00633CA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907918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مستعملة </w:t>
            </w:r>
          </w:p>
        </w:tc>
        <w:tc>
          <w:tcPr>
            <w:tcW w:w="1166" w:type="dxa"/>
          </w:tcPr>
          <w:p w14:paraId="6934DFB9" w14:textId="77777777" w:rsidR="00907918" w:rsidRPr="00907918" w:rsidRDefault="00C33D2B" w:rsidP="0090791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....</w:t>
            </w:r>
          </w:p>
        </w:tc>
      </w:tr>
    </w:tbl>
    <w:p w14:paraId="0439CB39" w14:textId="77777777" w:rsidR="00907918" w:rsidRPr="00765D2F" w:rsidRDefault="00907918" w:rsidP="00907918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742"/>
        <w:gridCol w:w="3935"/>
        <w:gridCol w:w="1592"/>
      </w:tblGrid>
      <w:tr w:rsidR="00907918" w14:paraId="0A614433" w14:textId="77777777" w:rsidTr="00354197">
        <w:tc>
          <w:tcPr>
            <w:tcW w:w="11054" w:type="dxa"/>
            <w:gridSpan w:val="4"/>
          </w:tcPr>
          <w:p w14:paraId="3835FE15" w14:textId="77777777" w:rsidR="00907918" w:rsidRPr="00354197" w:rsidRDefault="00765D2F" w:rsidP="009079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TN"/>
              </w:rPr>
            </w:pPr>
            <w:r w:rsidRPr="00D32DC8">
              <w:rPr>
                <w:rFonts w:ascii="Cambria Math" w:hAnsi="Cambria Math" w:cs="Cambria Math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❹</w:t>
            </w:r>
            <w:r w:rsidR="00AC2B0F"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07918" w:rsidRPr="00354197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TN"/>
              </w:rPr>
              <w:t xml:space="preserve">سطل بلاستيك سعة 20 لتر </w:t>
            </w:r>
          </w:p>
        </w:tc>
      </w:tr>
      <w:tr w:rsidR="00206371" w14:paraId="4932F3B0" w14:textId="77777777" w:rsidTr="00354197">
        <w:tc>
          <w:tcPr>
            <w:tcW w:w="4785" w:type="dxa"/>
          </w:tcPr>
          <w:p w14:paraId="50820077" w14:textId="77777777" w:rsidR="00206371" w:rsidRPr="00206371" w:rsidRDefault="00206371" w:rsidP="00633CA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يحتوي على ماد</w:t>
            </w:r>
            <w:r w:rsidR="001507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ّ</w:t>
            </w: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ة </w:t>
            </w:r>
            <w:r w:rsidRPr="0015077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السيليس</w:t>
            </w:r>
            <w:r w:rsidR="00633CA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 xml:space="preserve"> (</w:t>
            </w: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r w:rsidR="00633CAC" w:rsidRPr="00150771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(Silice</w:t>
            </w:r>
            <w:r w:rsidR="00633CAC"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المستعمل</w:t>
            </w:r>
          </w:p>
        </w:tc>
        <w:tc>
          <w:tcPr>
            <w:tcW w:w="742" w:type="dxa"/>
          </w:tcPr>
          <w:p w14:paraId="2658A7F4" w14:textId="77777777" w:rsidR="00206371" w:rsidRPr="00206371" w:rsidRDefault="00C33D2B" w:rsidP="0090791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.....</w:t>
            </w:r>
          </w:p>
        </w:tc>
        <w:tc>
          <w:tcPr>
            <w:tcW w:w="3935" w:type="dxa"/>
          </w:tcPr>
          <w:p w14:paraId="3230037F" w14:textId="77777777" w:rsidR="00206371" w:rsidRPr="00206371" w:rsidRDefault="00206371" w:rsidP="0090791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يحتوي على قطع</w:t>
            </w:r>
            <w:r w:rsidR="00633CA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r w:rsidR="00633CAC" w:rsidRPr="00633CA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(</w:t>
            </w: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r w:rsidR="00866360" w:rsidRPr="00150771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TN"/>
              </w:rPr>
              <w:t>CCM</w:t>
            </w:r>
            <w:r w:rsidR="00633CA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مستعمل</w:t>
            </w:r>
            <w:r w:rsidR="00633CA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ة</w:t>
            </w:r>
            <w:r w:rsidRPr="002063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592" w:type="dxa"/>
          </w:tcPr>
          <w:p w14:paraId="77030064" w14:textId="77777777" w:rsidR="00206371" w:rsidRPr="00206371" w:rsidRDefault="00C33D2B" w:rsidP="0090791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.....</w:t>
            </w:r>
          </w:p>
        </w:tc>
      </w:tr>
    </w:tbl>
    <w:p w14:paraId="42BB8E6A" w14:textId="77777777" w:rsidR="00907918" w:rsidRPr="00765D2F" w:rsidRDefault="00907918" w:rsidP="00907918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206371" w14:paraId="06A7DC39" w14:textId="77777777" w:rsidTr="00354197">
        <w:tc>
          <w:tcPr>
            <w:tcW w:w="11054" w:type="dxa"/>
          </w:tcPr>
          <w:p w14:paraId="30534C6E" w14:textId="77777777" w:rsidR="00206371" w:rsidRPr="00354197" w:rsidRDefault="00765D2F" w:rsidP="0020637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TN"/>
              </w:rPr>
            </w:pPr>
            <w:r w:rsidRPr="00D32DC8">
              <w:rPr>
                <w:rFonts w:ascii="Cambria Math" w:hAnsi="Cambria Math" w:cs="Cambria Math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❺</w:t>
            </w:r>
            <w:r w:rsidR="00AC2B0F"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06371" w:rsidRPr="00354197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TN"/>
              </w:rPr>
              <w:t xml:space="preserve">صندوق بلاستيك صلب </w:t>
            </w:r>
          </w:p>
        </w:tc>
      </w:tr>
      <w:tr w:rsidR="00206371" w14:paraId="66F19F51" w14:textId="77777777" w:rsidTr="00354197">
        <w:tc>
          <w:tcPr>
            <w:tcW w:w="11054" w:type="dxa"/>
          </w:tcPr>
          <w:p w14:paraId="70B83C63" w14:textId="77777777" w:rsidR="00206371" w:rsidRPr="00150771" w:rsidRDefault="00206371" w:rsidP="0020637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 w:rsidRPr="001507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يحتوي على أوعية تحتوي على مواد كيميائية قديمة </w:t>
            </w:r>
            <w:r w:rsidR="0015077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......</w:t>
            </w:r>
          </w:p>
        </w:tc>
      </w:tr>
    </w:tbl>
    <w:p w14:paraId="5E79E248" w14:textId="77777777" w:rsidR="00206371" w:rsidRPr="00354197" w:rsidRDefault="00206371" w:rsidP="0002797A">
      <w:pPr>
        <w:bidi/>
        <w:spacing w:after="0"/>
        <w:rPr>
          <w:rFonts w:ascii="Arabic Typesetting" w:hAnsi="Arabic Typesetting" w:cs="Arabic Typesetting"/>
          <w:b/>
          <w:bCs/>
          <w:sz w:val="16"/>
          <w:szCs w:val="16"/>
          <w:rtl/>
          <w:lang w:bidi="ar-TN"/>
        </w:rPr>
      </w:pPr>
    </w:p>
    <w:p w14:paraId="04EAC7AA" w14:textId="77777777" w:rsidR="00206371" w:rsidRPr="00354197" w:rsidRDefault="00206371" w:rsidP="0002797A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</w:pPr>
      <w:r w:rsidRPr="0035419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ملاحظة: </w:t>
      </w:r>
    </w:p>
    <w:p w14:paraId="3DFA80A0" w14:textId="77777777" w:rsidR="0002797A" w:rsidRDefault="00206371" w:rsidP="00E45E2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TN"/>
        </w:rPr>
      </w:pPr>
      <w:r w:rsidRPr="0020637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يرجى تعمير الوصل و</w:t>
      </w:r>
      <w:r w:rsidR="00383FF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</w:t>
      </w:r>
      <w:r w:rsidR="00E45E2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وضعه في صندوق الإعلامات الخاصّ </w:t>
      </w:r>
      <w:r w:rsidRPr="0020637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باللجنة ب</w:t>
      </w:r>
      <w:r w:rsidR="00383FF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الطابق الأ</w:t>
      </w:r>
      <w:r w:rsidR="00FE275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رضي</w:t>
      </w:r>
      <w:r w:rsidR="00E45E2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بقسم الكيمياء عدد 1</w:t>
      </w:r>
      <w:r w:rsidR="00FE275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بجانب مكتب مدير </w:t>
      </w:r>
      <w:r w:rsidR="00E45E2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ال</w:t>
      </w:r>
      <w:r w:rsidRPr="0020637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قسم </w:t>
      </w:r>
    </w:p>
    <w:p w14:paraId="45C679EA" w14:textId="6A3FD368" w:rsidR="0070749E" w:rsidRDefault="00206371" w:rsidP="0070749E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TN"/>
        </w:rPr>
      </w:pPr>
      <w:r w:rsidRPr="0020637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أو إرساله عن طريق البريد الألكتروني</w:t>
      </w:r>
      <w:r w:rsidR="00B53B2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</w:t>
      </w:r>
      <w:r w:rsidR="0070749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الخاص باللجنة </w:t>
      </w:r>
      <w:r w:rsidR="0002797A" w:rsidRPr="0070749E">
        <w:rPr>
          <w:rFonts w:ascii="Arabic Typesetting" w:hAnsi="Arabic Typesetting" w:cs="Arabic Typesetting"/>
          <w:b/>
          <w:bCs/>
          <w:color w:val="0070C0"/>
          <w:sz w:val="32"/>
          <w:szCs w:val="32"/>
          <w:lang w:bidi="ar-TN"/>
        </w:rPr>
        <w:t>chemicalwaste@</w:t>
      </w:r>
      <w:r w:rsidR="0070749E" w:rsidRPr="0070749E">
        <w:rPr>
          <w:rFonts w:ascii="Arabic Typesetting" w:hAnsi="Arabic Typesetting" w:cs="Arabic Typesetting"/>
          <w:b/>
          <w:bCs/>
          <w:color w:val="0070C0"/>
          <w:sz w:val="32"/>
          <w:szCs w:val="32"/>
          <w:lang w:bidi="ar-TN"/>
        </w:rPr>
        <w:t xml:space="preserve">fsm.rnu.tn </w:t>
      </w:r>
    </w:p>
    <w:p w14:paraId="09D393BE" w14:textId="77777777" w:rsidR="0002797A" w:rsidRDefault="0002797A" w:rsidP="0002797A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TN"/>
        </w:rPr>
      </w:pPr>
    </w:p>
    <w:p w14:paraId="14D78B7C" w14:textId="77777777" w:rsidR="0002797A" w:rsidRPr="00206371" w:rsidRDefault="0002797A" w:rsidP="00354197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المنستير في </w:t>
      </w:r>
      <w:r w:rsidR="0035419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......................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   الإمضاء : .....</w:t>
      </w:r>
      <w:r w:rsidR="0035419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........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</w:t>
      </w:r>
      <w:r w:rsidR="0035419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..          </w:t>
      </w:r>
      <w:r w:rsidR="00C33D2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الإ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سم واللقب: ........................</w:t>
      </w:r>
      <w:r w:rsidR="0035419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..........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.......... الصفة :.................................</w:t>
      </w:r>
    </w:p>
    <w:sectPr w:rsidR="0002797A" w:rsidRPr="00206371" w:rsidSect="00765D2F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A7"/>
    <w:rsid w:val="0002797A"/>
    <w:rsid w:val="000F5A37"/>
    <w:rsid w:val="00150771"/>
    <w:rsid w:val="00191684"/>
    <w:rsid w:val="00191E55"/>
    <w:rsid w:val="00206371"/>
    <w:rsid w:val="00276CBB"/>
    <w:rsid w:val="002874AA"/>
    <w:rsid w:val="002A28B3"/>
    <w:rsid w:val="002D6D2B"/>
    <w:rsid w:val="00354197"/>
    <w:rsid w:val="00383FF7"/>
    <w:rsid w:val="003F48F1"/>
    <w:rsid w:val="00422E5C"/>
    <w:rsid w:val="00424D04"/>
    <w:rsid w:val="00483342"/>
    <w:rsid w:val="004F0836"/>
    <w:rsid w:val="00632EA7"/>
    <w:rsid w:val="00633CAC"/>
    <w:rsid w:val="006C4C7B"/>
    <w:rsid w:val="006E37F0"/>
    <w:rsid w:val="0070749E"/>
    <w:rsid w:val="00712467"/>
    <w:rsid w:val="00760014"/>
    <w:rsid w:val="00765D2F"/>
    <w:rsid w:val="00866360"/>
    <w:rsid w:val="008E0987"/>
    <w:rsid w:val="008F4E6A"/>
    <w:rsid w:val="00907918"/>
    <w:rsid w:val="00965275"/>
    <w:rsid w:val="00986FC6"/>
    <w:rsid w:val="009A3B78"/>
    <w:rsid w:val="009B5AE2"/>
    <w:rsid w:val="009C2501"/>
    <w:rsid w:val="00AC2B0F"/>
    <w:rsid w:val="00B4684F"/>
    <w:rsid w:val="00B53B2B"/>
    <w:rsid w:val="00C258C0"/>
    <w:rsid w:val="00C33D2B"/>
    <w:rsid w:val="00D32DC8"/>
    <w:rsid w:val="00D723BE"/>
    <w:rsid w:val="00E415B6"/>
    <w:rsid w:val="00E45E23"/>
    <w:rsid w:val="00EB350C"/>
    <w:rsid w:val="00F55E30"/>
    <w:rsid w:val="00F957F2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76D4"/>
  <w15:docId w15:val="{BEE1535C-653E-46A8-B022-AB372CA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D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NASRI HABIB</cp:lastModifiedBy>
  <cp:revision>15</cp:revision>
  <cp:lastPrinted>2022-03-10T08:43:00Z</cp:lastPrinted>
  <dcterms:created xsi:type="dcterms:W3CDTF">2022-02-04T09:04:00Z</dcterms:created>
  <dcterms:modified xsi:type="dcterms:W3CDTF">2022-03-25T09:25:00Z</dcterms:modified>
</cp:coreProperties>
</file>